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A" w:rsidRPr="00757EF2" w:rsidRDefault="00FB5E46" w:rsidP="006D79FA">
      <w:pPr>
        <w:pStyle w:val="Ttulo2"/>
        <w:spacing w:before="0" w:beforeAutospacing="0" w:after="120" w:afterAutospacing="0" w:line="276" w:lineRule="auto"/>
        <w:jc w:val="center"/>
        <w:rPr>
          <w:caps/>
          <w:color w:val="AB1A2F"/>
          <w:sz w:val="28"/>
          <w:szCs w:val="28"/>
          <w:lang w:val="en-US"/>
        </w:rPr>
      </w:pPr>
      <w:r w:rsidRPr="00757EF2">
        <w:rPr>
          <w:caps/>
          <w:color w:val="AB1A2F"/>
          <w:sz w:val="28"/>
          <w:szCs w:val="28"/>
          <w:lang w:val="en-US"/>
        </w:rPr>
        <w:t xml:space="preserve">Grants </w:t>
      </w:r>
      <w:r w:rsidR="00801793">
        <w:rPr>
          <w:caps/>
          <w:color w:val="AB1A2F"/>
          <w:sz w:val="28"/>
          <w:szCs w:val="28"/>
          <w:lang w:val="en-US"/>
        </w:rPr>
        <w:t>INSTRUCTIONS</w:t>
      </w:r>
    </w:p>
    <w:p w:rsidR="00977852" w:rsidRDefault="00977852" w:rsidP="005D5B26">
      <w:pPr>
        <w:pStyle w:val="Ttulo2"/>
        <w:spacing w:before="0" w:beforeAutospacing="0" w:after="120" w:afterAutospacing="0" w:line="276" w:lineRule="auto"/>
        <w:jc w:val="both"/>
        <w:rPr>
          <w:b w:val="0"/>
          <w:color w:val="000000"/>
          <w:sz w:val="24"/>
          <w:szCs w:val="24"/>
          <w:lang w:val="en-GB"/>
        </w:rPr>
      </w:pPr>
    </w:p>
    <w:p w:rsidR="00FB5E46" w:rsidRPr="005D5B26" w:rsidRDefault="000B796E" w:rsidP="005D5B26">
      <w:pPr>
        <w:pStyle w:val="Ttulo2"/>
        <w:spacing w:before="0" w:beforeAutospacing="0" w:after="120" w:afterAutospacing="0" w:line="276" w:lineRule="auto"/>
        <w:jc w:val="both"/>
        <w:rPr>
          <w:b w:val="0"/>
          <w:color w:val="000000"/>
          <w:sz w:val="24"/>
          <w:szCs w:val="24"/>
          <w:lang w:val="en-US"/>
        </w:rPr>
      </w:pPr>
      <w:r w:rsidRPr="005D5B26">
        <w:rPr>
          <w:b w:val="0"/>
          <w:color w:val="000000"/>
          <w:sz w:val="24"/>
          <w:szCs w:val="24"/>
          <w:lang w:val="en-GB"/>
        </w:rPr>
        <w:t xml:space="preserve">Up to 20 Grants 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for students </w:t>
      </w:r>
      <w:r w:rsidR="00D7587A" w:rsidRPr="005D5B26">
        <w:rPr>
          <w:b w:val="0"/>
          <w:color w:val="000000"/>
          <w:sz w:val="24"/>
          <w:szCs w:val="24"/>
          <w:lang w:val="en-US"/>
        </w:rPr>
        <w:t xml:space="preserve">will be </w:t>
      </w:r>
      <w:r w:rsidRPr="005D5B26">
        <w:rPr>
          <w:b w:val="0"/>
          <w:color w:val="000000"/>
          <w:sz w:val="24"/>
          <w:szCs w:val="24"/>
          <w:lang w:val="en-GB"/>
        </w:rPr>
        <w:t xml:space="preserve">awarded 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to attend to the </w:t>
      </w:r>
      <w:r w:rsidR="00FB5E46" w:rsidRPr="005D5B26">
        <w:rPr>
          <w:color w:val="000000"/>
          <w:sz w:val="24"/>
          <w:szCs w:val="24"/>
          <w:lang w:val="en-US"/>
        </w:rPr>
        <w:t xml:space="preserve">SHORT COURSE </w:t>
      </w:r>
      <w:r w:rsidR="005D5B26" w:rsidRPr="005D5B26">
        <w:rPr>
          <w:color w:val="000000"/>
          <w:sz w:val="24"/>
          <w:szCs w:val="24"/>
          <w:lang w:val="en-US"/>
        </w:rPr>
        <w:t>+</w:t>
      </w:r>
      <w:r w:rsidR="00FB5E46" w:rsidRPr="005D5B26">
        <w:rPr>
          <w:color w:val="000000"/>
          <w:sz w:val="24"/>
          <w:szCs w:val="24"/>
          <w:lang w:val="en-US"/>
        </w:rPr>
        <w:t xml:space="preserve"> WORKSHOP</w:t>
      </w:r>
      <w:r w:rsidR="00FB5E46" w:rsidRPr="005D5B26">
        <w:rPr>
          <w:color w:val="000000"/>
          <w:sz w:val="24"/>
          <w:szCs w:val="24"/>
          <w:lang w:val="en-GB"/>
        </w:rPr>
        <w:t xml:space="preserve"> </w:t>
      </w:r>
      <w:r w:rsidR="005D5B26" w:rsidRPr="005D5B26">
        <w:rPr>
          <w:color w:val="000000"/>
          <w:sz w:val="24"/>
          <w:szCs w:val="24"/>
          <w:lang w:val="en-GB"/>
        </w:rPr>
        <w:t xml:space="preserve">on </w:t>
      </w:r>
      <w:r w:rsidR="00FB5E46" w:rsidRPr="005D5B26">
        <w:rPr>
          <w:color w:val="000000"/>
          <w:sz w:val="24"/>
          <w:szCs w:val="24"/>
          <w:lang w:val="en-GB"/>
        </w:rPr>
        <w:t>G</w:t>
      </w:r>
      <w:r w:rsidRPr="005D5B26">
        <w:rPr>
          <w:color w:val="000000"/>
          <w:sz w:val="24"/>
          <w:szCs w:val="24"/>
          <w:lang w:val="en-GB"/>
        </w:rPr>
        <w:t>raphene/</w:t>
      </w:r>
      <w:r w:rsidR="005D5B26" w:rsidRPr="005D5B26">
        <w:rPr>
          <w:color w:val="000000"/>
          <w:sz w:val="24"/>
          <w:szCs w:val="24"/>
          <w:lang w:val="en-GB"/>
        </w:rPr>
        <w:t>C</w:t>
      </w:r>
      <w:r w:rsidRPr="005D5B26">
        <w:rPr>
          <w:color w:val="000000"/>
          <w:sz w:val="24"/>
          <w:szCs w:val="24"/>
          <w:lang w:val="en-GB"/>
        </w:rPr>
        <w:t>eramic</w:t>
      </w:r>
      <w:r w:rsidR="00FB5E46" w:rsidRPr="005D5B26">
        <w:rPr>
          <w:color w:val="000000"/>
          <w:sz w:val="24"/>
          <w:szCs w:val="24"/>
          <w:lang w:val="en-GB"/>
        </w:rPr>
        <w:t xml:space="preserve"> </w:t>
      </w:r>
      <w:r w:rsidR="005D5B26" w:rsidRPr="005D5B26">
        <w:rPr>
          <w:color w:val="000000"/>
          <w:sz w:val="24"/>
          <w:szCs w:val="24"/>
          <w:lang w:val="en-GB"/>
        </w:rPr>
        <w:t>C</w:t>
      </w:r>
      <w:r w:rsidR="00FB5E46" w:rsidRPr="005D5B26">
        <w:rPr>
          <w:color w:val="000000"/>
          <w:sz w:val="24"/>
          <w:szCs w:val="24"/>
          <w:lang w:val="en-GB"/>
        </w:rPr>
        <w:t>omposites</w:t>
      </w:r>
      <w:r w:rsidRPr="005D5B26">
        <w:rPr>
          <w:b w:val="0"/>
          <w:color w:val="000000"/>
          <w:sz w:val="24"/>
          <w:szCs w:val="24"/>
          <w:lang w:val="en-GB"/>
        </w:rPr>
        <w:t xml:space="preserve">. 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The grants will </w:t>
      </w:r>
      <w:r w:rsidR="00977852">
        <w:rPr>
          <w:b w:val="0"/>
          <w:color w:val="000000"/>
          <w:sz w:val="24"/>
          <w:szCs w:val="24"/>
          <w:lang w:val="en-US"/>
        </w:rPr>
        <w:t xml:space="preserve">substantially reduce </w:t>
      </w:r>
      <w:r w:rsidR="006D79FA">
        <w:rPr>
          <w:b w:val="0"/>
          <w:color w:val="000000"/>
          <w:sz w:val="24"/>
          <w:szCs w:val="24"/>
          <w:lang w:val="en-US"/>
        </w:rPr>
        <w:t>the registration fee</w:t>
      </w:r>
      <w:r w:rsidR="00977852">
        <w:rPr>
          <w:b w:val="0"/>
          <w:color w:val="000000"/>
          <w:sz w:val="24"/>
          <w:szCs w:val="24"/>
          <w:lang w:val="en-US"/>
        </w:rPr>
        <w:t xml:space="preserve"> (150 €)</w:t>
      </w:r>
      <w:r w:rsidR="006D79FA">
        <w:rPr>
          <w:b w:val="0"/>
          <w:color w:val="000000"/>
          <w:sz w:val="24"/>
          <w:szCs w:val="24"/>
          <w:lang w:val="en-US"/>
        </w:rPr>
        <w:t xml:space="preserve"> and </w:t>
      </w:r>
      <w:r w:rsidR="00977852">
        <w:rPr>
          <w:b w:val="0"/>
          <w:color w:val="000000"/>
          <w:sz w:val="24"/>
          <w:szCs w:val="24"/>
          <w:lang w:val="en-US"/>
        </w:rPr>
        <w:t xml:space="preserve">will cover </w:t>
      </w:r>
      <w:r w:rsidR="006D79FA">
        <w:rPr>
          <w:b w:val="0"/>
          <w:color w:val="000000"/>
          <w:sz w:val="24"/>
          <w:szCs w:val="24"/>
          <w:lang w:val="en-US"/>
        </w:rPr>
        <w:t xml:space="preserve">the 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student accommodation in double room. </w:t>
      </w:r>
      <w:r w:rsidR="00FB5E46" w:rsidRPr="005D5B26">
        <w:rPr>
          <w:b w:val="0"/>
          <w:color w:val="000000"/>
          <w:sz w:val="24"/>
          <w:szCs w:val="24"/>
          <w:lang w:val="en-GB"/>
        </w:rPr>
        <w:t>Student Grants are not transferable.</w:t>
      </w:r>
      <w:r w:rsidR="006D79FA">
        <w:rPr>
          <w:b w:val="0"/>
          <w:color w:val="000000"/>
          <w:sz w:val="24"/>
          <w:szCs w:val="24"/>
          <w:lang w:val="en-GB"/>
        </w:rPr>
        <w:t xml:space="preserve"> 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The </w:t>
      </w:r>
      <w:r w:rsidR="006D79FA">
        <w:rPr>
          <w:b w:val="0"/>
          <w:color w:val="000000"/>
          <w:sz w:val="24"/>
          <w:szCs w:val="24"/>
          <w:lang w:val="en-US"/>
        </w:rPr>
        <w:t>Organizing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 Committee may decide to modify the number of grants depending on the number of applicants. </w:t>
      </w:r>
      <w:r w:rsidR="00977852">
        <w:rPr>
          <w:b w:val="0"/>
          <w:color w:val="000000"/>
          <w:sz w:val="24"/>
          <w:szCs w:val="24"/>
          <w:lang w:val="en-US"/>
        </w:rPr>
        <w:t>R</w:t>
      </w:r>
      <w:r w:rsidR="00FB5E46" w:rsidRPr="005D5B26">
        <w:rPr>
          <w:b w:val="0"/>
          <w:color w:val="000000"/>
          <w:sz w:val="24"/>
          <w:szCs w:val="24"/>
          <w:lang w:val="en-US"/>
        </w:rPr>
        <w:t xml:space="preserve">eservation and payment </w:t>
      </w:r>
      <w:r w:rsidR="00977852">
        <w:rPr>
          <w:b w:val="0"/>
          <w:color w:val="000000"/>
          <w:sz w:val="24"/>
          <w:szCs w:val="24"/>
          <w:lang w:val="en-US"/>
        </w:rPr>
        <w:t xml:space="preserve">of the </w:t>
      </w:r>
      <w:r w:rsidR="00977852" w:rsidRPr="005D5B26">
        <w:rPr>
          <w:b w:val="0"/>
          <w:color w:val="000000"/>
          <w:sz w:val="24"/>
          <w:szCs w:val="24"/>
          <w:lang w:val="en-US"/>
        </w:rPr>
        <w:t xml:space="preserve">Hotel </w:t>
      </w:r>
      <w:r w:rsidR="00FB5E46" w:rsidRPr="005D5B26">
        <w:rPr>
          <w:b w:val="0"/>
          <w:color w:val="000000"/>
          <w:sz w:val="24"/>
          <w:szCs w:val="24"/>
          <w:lang w:val="en-US"/>
        </w:rPr>
        <w:t>will be made by the Organization.</w:t>
      </w:r>
    </w:p>
    <w:p w:rsidR="00C37BD6" w:rsidRPr="005D5B26" w:rsidRDefault="00C37BD6" w:rsidP="005D5B26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026378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b/>
          <w:color w:val="026378"/>
          <w:sz w:val="24"/>
          <w:szCs w:val="24"/>
          <w:lang w:val="en-GB" w:eastAsia="es-ES"/>
        </w:rPr>
        <w:t>PROCEDURE:</w:t>
      </w:r>
    </w:p>
    <w:p w:rsidR="00977852" w:rsidRDefault="00C37BD6" w:rsidP="005D5B2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5B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Applicants must send </w:t>
      </w:r>
      <w:r w:rsidR="00977852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e-mail to </w:t>
      </w:r>
      <w:hyperlink r:id="rId8" w:history="1">
        <w:r w:rsidR="00977852" w:rsidRPr="00977852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wgcc@icv.csic.es</w:t>
        </w:r>
      </w:hyperlink>
      <w:r w:rsidR="00977852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following documents:</w:t>
      </w:r>
    </w:p>
    <w:p w:rsidR="00977852" w:rsidRDefault="00977852" w:rsidP="00977852">
      <w:pPr>
        <w:pStyle w:val="Prrafode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illed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C37BD6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pplication 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form </w:t>
      </w:r>
      <w:r w:rsidR="00C37BD6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file is 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included </w:t>
      </w:r>
      <w:r w:rsidR="00C37BD6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on “</w:t>
      </w:r>
      <w:r w:rsidR="006D79FA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DOWNLOADS</w:t>
      </w:r>
      <w:r w:rsidR="00953A4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953A42" w:rsidRPr="00953A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53A42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tab</w:t>
      </w:r>
      <w:bookmarkStart w:id="0" w:name="_GoBack"/>
      <w:bookmarkEnd w:id="0"/>
      <w:r w:rsidR="00C37BD6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77852" w:rsidRDefault="00977852" w:rsidP="00977852">
      <w:pPr>
        <w:pStyle w:val="Prrafode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short </w:t>
      </w:r>
      <w:r w:rsidR="00C37BD6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77852" w:rsidRDefault="00977852" w:rsidP="00977852">
      <w:pPr>
        <w:pStyle w:val="Prrafode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document proving their current student status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77852" w:rsidRDefault="00977852" w:rsidP="00977852">
      <w:pPr>
        <w:pStyle w:val="Prrafode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letter of support from their supervisor/s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77852" w:rsidRDefault="00977852" w:rsidP="00977852">
      <w:pPr>
        <w:pStyle w:val="Prrafode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case the applicants intend to present a contribution to the Workshop</w:t>
      </w:r>
      <w:r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23C8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23C84" w:rsidRPr="005D5B26">
        <w:rPr>
          <w:rFonts w:ascii="Times New Roman" w:hAnsi="Times New Roman" w:cs="Times New Roman"/>
          <w:color w:val="000000"/>
          <w:sz w:val="24"/>
          <w:szCs w:val="24"/>
          <w:lang w:val="en-US"/>
        </w:rPr>
        <w:t>he tentative abstract must be submitted when applying for the grant</w:t>
      </w:r>
      <w:r w:rsidR="00F23C84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to the Abstract format </w:t>
      </w:r>
      <w:r w:rsidR="00C37BD6" w:rsidRPr="0097785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Download from the webpage)</w:t>
      </w:r>
    </w:p>
    <w:p w:rsidR="00240E15" w:rsidRPr="005D5B26" w:rsidRDefault="00240E15" w:rsidP="005D5B26">
      <w:pPr>
        <w:spacing w:before="100" w:beforeAutospacing="1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5B26">
        <w:rPr>
          <w:rFonts w:ascii="Times New Roman" w:eastAsia="Times New Roman" w:hAnsi="Times New Roman" w:cs="Times New Roman"/>
          <w:b/>
          <w:bCs/>
          <w:color w:val="026378"/>
          <w:sz w:val="24"/>
          <w:szCs w:val="24"/>
          <w:lang w:val="en-GB" w:eastAsia="es-ES"/>
        </w:rPr>
        <w:t xml:space="preserve">Who is eligible for the grants? </w:t>
      </w:r>
      <w:r w:rsidRPr="005D5B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will consider as students those currently on the last year of University studies and those involved in </w:t>
      </w:r>
      <w:r w:rsidR="00F23C84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D5B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aster and </w:t>
      </w:r>
      <w:r w:rsidR="00F23C8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D5B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octoral programs. Students awarded with a PhD degree in 2015 or 2016 will be considered as well. </w:t>
      </w:r>
    </w:p>
    <w:p w:rsidR="00FB5E46" w:rsidRDefault="00FB5E46" w:rsidP="005D5B26">
      <w:pPr>
        <w:spacing w:before="100" w:beforeAutospacing="1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5B26">
        <w:rPr>
          <w:rFonts w:ascii="Times New Roman" w:eastAsia="Times New Roman" w:hAnsi="Times New Roman" w:cs="Times New Roman"/>
          <w:b/>
          <w:bCs/>
          <w:color w:val="026378"/>
          <w:sz w:val="24"/>
          <w:szCs w:val="24"/>
          <w:lang w:val="en-GB" w:eastAsia="es-ES"/>
        </w:rPr>
        <w:t>Important dates</w:t>
      </w:r>
      <w:r w:rsidR="00240E15" w:rsidRPr="005D5B26">
        <w:rPr>
          <w:rFonts w:ascii="Times New Roman" w:eastAsia="Times New Roman" w:hAnsi="Times New Roman" w:cs="Times New Roman"/>
          <w:b/>
          <w:bCs/>
          <w:color w:val="026378"/>
          <w:sz w:val="24"/>
          <w:szCs w:val="24"/>
          <w:lang w:val="en-GB" w:eastAsia="es-ES"/>
        </w:rPr>
        <w:t>.</w:t>
      </w:r>
      <w:proofErr w:type="gramEnd"/>
      <w:r w:rsidR="00240E15" w:rsidRPr="005D5B26">
        <w:rPr>
          <w:rFonts w:ascii="Times New Roman" w:eastAsia="Times New Roman" w:hAnsi="Times New Roman" w:cs="Times New Roman"/>
          <w:b/>
          <w:bCs/>
          <w:color w:val="026378"/>
          <w:sz w:val="24"/>
          <w:szCs w:val="24"/>
          <w:lang w:val="en-GB" w:eastAsia="es-ES"/>
        </w:rPr>
        <w:t xml:space="preserve"> </w:t>
      </w:r>
      <w:r w:rsidRPr="00652E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deadline for application</w:t>
      </w:r>
      <w:r w:rsidR="00A47E2E" w:rsidRPr="00652E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652E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is </w:t>
      </w:r>
      <w:r w:rsidR="00652E5B" w:rsidRPr="00652E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April</w:t>
      </w:r>
      <w:r w:rsidR="001B5B42" w:rsidRPr="00652E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652E5B" w:rsidRPr="00652E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652E5B" w:rsidRPr="00652E5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th</w:t>
      </w:r>
      <w:r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1B5B42"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decision</w:t>
      </w:r>
      <w:r w:rsidR="00A47E2E"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on the grants </w:t>
      </w:r>
      <w:r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be </w:t>
      </w:r>
      <w:r w:rsidR="00A47E2E"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communicated </w:t>
      </w:r>
      <w:r w:rsid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within </w:t>
      </w:r>
      <w:r w:rsidRPr="00652E5B">
        <w:rPr>
          <w:rFonts w:ascii="Times New Roman" w:hAnsi="Times New Roman" w:cs="Times New Roman"/>
          <w:color w:val="000000"/>
          <w:sz w:val="24"/>
          <w:szCs w:val="24"/>
          <w:lang w:val="en-US"/>
        </w:rPr>
        <w:t>two weeks after the deadline.</w:t>
      </w:r>
    </w:p>
    <w:p w:rsidR="0065157A" w:rsidRDefault="0065157A" w:rsidP="005D5B26">
      <w:pPr>
        <w:spacing w:before="100" w:beforeAutospacing="1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57A" w:rsidRDefault="0065157A" w:rsidP="0065157A">
      <w:pPr>
        <w:spacing w:before="100" w:beforeAutospacing="1"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5884" w:rsidRDefault="00845884" w:rsidP="005D5B26">
      <w:pPr>
        <w:spacing w:before="100" w:beforeAutospacing="1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57A" w:rsidRDefault="0065157A" w:rsidP="005D5B26">
      <w:pPr>
        <w:spacing w:before="100" w:beforeAutospacing="1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57A" w:rsidRDefault="0065157A" w:rsidP="00651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57A" w:rsidRPr="0065157A" w:rsidRDefault="0065157A" w:rsidP="006515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157A" w:rsidRPr="0065157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E4" w:rsidRDefault="005331E4" w:rsidP="001A6CB2">
      <w:pPr>
        <w:spacing w:after="0" w:line="240" w:lineRule="auto"/>
      </w:pPr>
      <w:r>
        <w:separator/>
      </w:r>
    </w:p>
  </w:endnote>
  <w:endnote w:type="continuationSeparator" w:id="0">
    <w:p w:rsidR="005331E4" w:rsidRDefault="005331E4" w:rsidP="001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B2" w:rsidRDefault="001A6CB2" w:rsidP="001A6CB2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434B63E">
          <wp:extent cx="3895725" cy="5486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B2" w:rsidRDefault="001A6C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E4" w:rsidRDefault="005331E4" w:rsidP="001A6CB2">
      <w:pPr>
        <w:spacing w:after="0" w:line="240" w:lineRule="auto"/>
      </w:pPr>
      <w:r>
        <w:separator/>
      </w:r>
    </w:p>
  </w:footnote>
  <w:footnote w:type="continuationSeparator" w:id="0">
    <w:p w:rsidR="005331E4" w:rsidRDefault="005331E4" w:rsidP="001A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63"/>
    <w:multiLevelType w:val="multilevel"/>
    <w:tmpl w:val="D0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61821"/>
    <w:multiLevelType w:val="multilevel"/>
    <w:tmpl w:val="B1F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9268C"/>
    <w:multiLevelType w:val="multilevel"/>
    <w:tmpl w:val="1D8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08563A"/>
    <w:multiLevelType w:val="hybridMultilevel"/>
    <w:tmpl w:val="A8266DF2"/>
    <w:lvl w:ilvl="0" w:tplc="987094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C92821"/>
    <w:multiLevelType w:val="multilevel"/>
    <w:tmpl w:val="6B7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A1DC9"/>
    <w:multiLevelType w:val="multilevel"/>
    <w:tmpl w:val="9AF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6E"/>
    <w:rsid w:val="00012AB9"/>
    <w:rsid w:val="00030A8C"/>
    <w:rsid w:val="00063FE0"/>
    <w:rsid w:val="000951AF"/>
    <w:rsid w:val="000B796E"/>
    <w:rsid w:val="001001C7"/>
    <w:rsid w:val="001A6CB2"/>
    <w:rsid w:val="001B5B42"/>
    <w:rsid w:val="00240E15"/>
    <w:rsid w:val="002D2696"/>
    <w:rsid w:val="00323081"/>
    <w:rsid w:val="003565EC"/>
    <w:rsid w:val="00446C6B"/>
    <w:rsid w:val="004B110F"/>
    <w:rsid w:val="005331E4"/>
    <w:rsid w:val="005C0BE9"/>
    <w:rsid w:val="005D5B26"/>
    <w:rsid w:val="006360E4"/>
    <w:rsid w:val="0065157A"/>
    <w:rsid w:val="00652E5B"/>
    <w:rsid w:val="006729DD"/>
    <w:rsid w:val="006D79FA"/>
    <w:rsid w:val="00757EF2"/>
    <w:rsid w:val="00771050"/>
    <w:rsid w:val="00801793"/>
    <w:rsid w:val="00845884"/>
    <w:rsid w:val="0090669F"/>
    <w:rsid w:val="00953A42"/>
    <w:rsid w:val="00977852"/>
    <w:rsid w:val="00A47E2E"/>
    <w:rsid w:val="00A6078C"/>
    <w:rsid w:val="00AD6B74"/>
    <w:rsid w:val="00C37BD6"/>
    <w:rsid w:val="00CC1CB1"/>
    <w:rsid w:val="00D7587A"/>
    <w:rsid w:val="00E37272"/>
    <w:rsid w:val="00E95BEB"/>
    <w:rsid w:val="00F114B7"/>
    <w:rsid w:val="00F23C84"/>
    <w:rsid w:val="00F53494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9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95BE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E9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95BE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5BE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75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58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58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87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77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CB2"/>
  </w:style>
  <w:style w:type="paragraph" w:styleId="Piedepgina">
    <w:name w:val="footer"/>
    <w:basedOn w:val="Normal"/>
    <w:link w:val="PiedepginaCar"/>
    <w:uiPriority w:val="99"/>
    <w:unhideWhenUsed/>
    <w:rsid w:val="001A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9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95BE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E9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95BE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5BE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75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58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58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87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77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CB2"/>
  </w:style>
  <w:style w:type="paragraph" w:styleId="Piedepgina">
    <w:name w:val="footer"/>
    <w:basedOn w:val="Normal"/>
    <w:link w:val="PiedepginaCar"/>
    <w:uiPriority w:val="99"/>
    <w:unhideWhenUsed/>
    <w:rsid w:val="001A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29">
          <w:marLeft w:val="0"/>
          <w:marRight w:val="0"/>
          <w:marTop w:val="0"/>
          <w:marBottom w:val="0"/>
          <w:divBdr>
            <w:top w:val="single" w:sz="12" w:space="4" w:color="FFFFFF"/>
            <w:left w:val="single" w:sz="12" w:space="4" w:color="FFFFFF"/>
            <w:bottom w:val="single" w:sz="12" w:space="4" w:color="FFFFFF"/>
            <w:right w:val="single" w:sz="12" w:space="4" w:color="FFFFFF"/>
          </w:divBdr>
        </w:div>
      </w:divsChild>
    </w:div>
    <w:div w:id="41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cc@icv.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Belmonte</cp:lastModifiedBy>
  <cp:revision>3</cp:revision>
  <dcterms:created xsi:type="dcterms:W3CDTF">2016-02-25T13:47:00Z</dcterms:created>
  <dcterms:modified xsi:type="dcterms:W3CDTF">2016-03-01T11:52:00Z</dcterms:modified>
</cp:coreProperties>
</file>